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614B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4F9614C" w14:textId="77777777" w:rsidR="00056BF2" w:rsidRDefault="00731DC8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PORTANT </w:t>
      </w:r>
      <w:r w:rsidR="00D32F98">
        <w:rPr>
          <w:rFonts w:asciiTheme="minorHAnsi" w:hAnsiTheme="minorHAnsi" w:cstheme="minorHAnsi"/>
          <w:sz w:val="25"/>
          <w:szCs w:val="25"/>
        </w:rPr>
        <w:t>D</w:t>
      </w:r>
      <w:r w:rsidR="00D32F98" w:rsidRPr="00AC6106">
        <w:rPr>
          <w:rFonts w:asciiTheme="minorHAnsi" w:hAnsiTheme="minorHAnsi" w:cstheme="minorHAnsi"/>
          <w:sz w:val="25"/>
          <w:szCs w:val="25"/>
        </w:rPr>
        <w:t>É</w:t>
      </w:r>
      <w:r w:rsidR="00D32F98">
        <w:rPr>
          <w:rFonts w:asciiTheme="minorHAnsi" w:hAnsiTheme="minorHAnsi" w:cstheme="minorHAnsi"/>
          <w:sz w:val="25"/>
          <w:szCs w:val="25"/>
        </w:rPr>
        <w:t xml:space="preserve">SIGNATION D’UN COORDONATEUR </w:t>
      </w:r>
    </w:p>
    <w:p w14:paraId="04F9614D" w14:textId="77777777" w:rsidR="00D32F98" w:rsidRDefault="00D32F98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DE L’ENQU</w:t>
      </w:r>
      <w:r w:rsidRPr="00D32F98">
        <w:rPr>
          <w:rFonts w:asciiTheme="minorHAnsi" w:hAnsiTheme="minorHAnsi" w:cstheme="minorHAnsi"/>
          <w:sz w:val="25"/>
          <w:szCs w:val="25"/>
        </w:rPr>
        <w:t>Ê</w:t>
      </w:r>
      <w:r>
        <w:rPr>
          <w:rFonts w:asciiTheme="minorHAnsi" w:hAnsiTheme="minorHAnsi" w:cstheme="minorHAnsi"/>
          <w:sz w:val="25"/>
          <w:szCs w:val="25"/>
        </w:rPr>
        <w:t>TE DE RECENSEMENT</w:t>
      </w:r>
    </w:p>
    <w:p w14:paraId="04F9614E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</w:p>
    <w:p w14:paraId="04F9614F" w14:textId="77777777" w:rsidR="00056BF2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Le Maire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04F96150" w14:textId="77777777" w:rsidR="00D32F98" w:rsidRPr="00835DAF" w:rsidRDefault="00D32F98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14:paraId="04F96151" w14:textId="77777777" w:rsidR="00D32F98" w:rsidRPr="00D32F98" w:rsidRDefault="00D32F98" w:rsidP="00D32F9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32F98">
        <w:rPr>
          <w:rFonts w:asciiTheme="minorHAnsi" w:hAnsiTheme="minorHAnsi" w:cstheme="minorHAnsi"/>
          <w:sz w:val="22"/>
          <w:szCs w:val="22"/>
        </w:rPr>
        <w:t>Vu la loi n°</w:t>
      </w:r>
      <w:r w:rsidRPr="00D32F98">
        <w:rPr>
          <w:rFonts w:asciiTheme="minorHAnsi" w:hAnsiTheme="minorHAnsi" w:cstheme="minorHAnsi"/>
          <w:bCs/>
          <w:sz w:val="22"/>
          <w:szCs w:val="22"/>
        </w:rPr>
        <w:t>51-711 du 7 juin 1951 sur l’obligation, la coordination et le secret en matière de statistiques,</w:t>
      </w:r>
    </w:p>
    <w:p w14:paraId="04F96152" w14:textId="77777777" w:rsidR="00D32F98" w:rsidRPr="00D32F98" w:rsidRDefault="00D32F98" w:rsidP="00D32F9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32F98">
        <w:rPr>
          <w:rFonts w:asciiTheme="minorHAnsi" w:hAnsiTheme="minorHAnsi" w:cstheme="minorHAnsi"/>
          <w:sz w:val="22"/>
          <w:szCs w:val="22"/>
        </w:rPr>
        <w:t>Vu la loi n</w:t>
      </w:r>
      <w:r>
        <w:rPr>
          <w:rFonts w:asciiTheme="minorHAnsi" w:hAnsiTheme="minorHAnsi" w:cstheme="minorHAnsi"/>
          <w:sz w:val="22"/>
          <w:szCs w:val="22"/>
        </w:rPr>
        <w:t>°</w:t>
      </w:r>
      <w:r w:rsidRPr="00D32F98">
        <w:rPr>
          <w:rFonts w:asciiTheme="minorHAnsi" w:hAnsiTheme="minorHAnsi" w:cstheme="minorHAnsi"/>
          <w:sz w:val="22"/>
          <w:szCs w:val="22"/>
        </w:rPr>
        <w:t xml:space="preserve">2002-276 du 27 février 2002 relative à la démocratie de proximité, </w:t>
      </w:r>
    </w:p>
    <w:p w14:paraId="04F96153" w14:textId="77777777" w:rsidR="00D32F98" w:rsidRPr="00D32F98" w:rsidRDefault="00D32F98" w:rsidP="00D32F9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Pr="00D32F98">
        <w:rPr>
          <w:rFonts w:asciiTheme="minorHAnsi" w:hAnsiTheme="minorHAnsi" w:cstheme="minorHAnsi"/>
          <w:sz w:val="22"/>
          <w:szCs w:val="22"/>
        </w:rPr>
        <w:t>2003-485 du 5 juin 2003 relatif au recensement de la population,</w:t>
      </w:r>
    </w:p>
    <w:p w14:paraId="04F96154" w14:textId="77777777" w:rsidR="00D32F98" w:rsidRPr="00D32F98" w:rsidRDefault="00D32F98" w:rsidP="00D32F9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32F98">
        <w:rPr>
          <w:rFonts w:asciiTheme="minorHAnsi" w:hAnsiTheme="minorHAnsi" w:cstheme="minorHAnsi"/>
          <w:sz w:val="22"/>
          <w:szCs w:val="22"/>
        </w:rPr>
        <w:t>Vu la délibération du Conseil municipal en date du 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4F96155" w14:textId="77777777" w:rsidR="00056BF2" w:rsidRDefault="00D32F98" w:rsidP="00D32F9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32F98">
        <w:rPr>
          <w:rFonts w:asciiTheme="minorHAnsi" w:hAnsiTheme="minorHAnsi" w:cstheme="minorHAnsi"/>
          <w:sz w:val="22"/>
          <w:szCs w:val="22"/>
        </w:rPr>
        <w:t>Vu la candidature de l’intéressé(e)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4F96156" w14:textId="77777777" w:rsidR="00D32F98" w:rsidRDefault="00D32F98" w:rsidP="00D32F9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</w:t>
      </w:r>
      <w:r w:rsidRPr="00D32F98">
        <w:rPr>
          <w:rFonts w:asciiTheme="minorHAnsi" w:hAnsiTheme="minorHAnsi" w:cstheme="minorHAnsi"/>
          <w:sz w:val="22"/>
          <w:szCs w:val="22"/>
        </w:rPr>
        <w:t xml:space="preserve"> qu’il convient de désigner un agent coordonnateur pour encadrer la préparation et la réalisation de l'enquête de recensement,</w:t>
      </w:r>
    </w:p>
    <w:p w14:paraId="04F96157" w14:textId="77777777" w:rsidR="00E103F2" w:rsidRPr="00E103F2" w:rsidRDefault="00E103F2" w:rsidP="00D32F98">
      <w:pPr>
        <w:pStyle w:val="VuConsidrant"/>
        <w:spacing w:before="120" w:after="120"/>
        <w:rPr>
          <w:rFonts w:asciiTheme="minorHAnsi" w:hAnsiTheme="minorHAnsi" w:cstheme="minorHAnsi"/>
          <w:sz w:val="2"/>
          <w:szCs w:val="2"/>
        </w:rPr>
      </w:pPr>
    </w:p>
    <w:p w14:paraId="04F96158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4F96159" w14:textId="77777777" w:rsidR="00E103F2" w:rsidRPr="00E103F2" w:rsidRDefault="00E103F2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4F9615A" w14:textId="77777777" w:rsidR="005636CB" w:rsidRPr="00414B35" w:rsidRDefault="00056BF2" w:rsidP="00414B35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D32F98" w:rsidRPr="00D32F98">
        <w:rPr>
          <w:rFonts w:asciiTheme="minorHAnsi" w:hAnsiTheme="minorHAnsi" w:cstheme="minorHAnsi"/>
          <w:b w:val="0"/>
          <w:sz w:val="22"/>
          <w:szCs w:val="22"/>
        </w:rPr>
        <w:t>M……………………, ……… (</w:t>
      </w:r>
      <w:r w:rsidR="00D32F98" w:rsidRPr="00D32F98">
        <w:rPr>
          <w:rFonts w:asciiTheme="minorHAnsi" w:hAnsiTheme="minorHAnsi" w:cstheme="minorHAnsi"/>
          <w:b w:val="0"/>
          <w:i/>
          <w:sz w:val="22"/>
          <w:szCs w:val="22"/>
        </w:rPr>
        <w:t>qualité</w:t>
      </w:r>
      <w:r w:rsidR="00D32F98" w:rsidRPr="00D32F98">
        <w:rPr>
          <w:rFonts w:asciiTheme="minorHAnsi" w:hAnsiTheme="minorHAnsi" w:cstheme="minorHAnsi"/>
          <w:b w:val="0"/>
          <w:sz w:val="22"/>
          <w:szCs w:val="22"/>
        </w:rPr>
        <w:t>), est désigné comme coordonnateur de l’opération de recensement pour la commune</w:t>
      </w:r>
      <w:r w:rsidR="00D32F98">
        <w:rPr>
          <w:rFonts w:asciiTheme="minorHAnsi" w:hAnsiTheme="minorHAnsi" w:cstheme="minorHAnsi"/>
          <w:b w:val="0"/>
          <w:sz w:val="22"/>
          <w:szCs w:val="22"/>
        </w:rPr>
        <w:t xml:space="preserve"> au titre de l’année 20</w:t>
      </w:r>
      <w:proofErr w:type="gramStart"/>
      <w:r w:rsidR="00D32F98">
        <w:rPr>
          <w:rFonts w:asciiTheme="minorHAnsi" w:hAnsiTheme="minorHAnsi" w:cstheme="minorHAnsi"/>
          <w:b w:val="0"/>
          <w:sz w:val="22"/>
          <w:szCs w:val="22"/>
        </w:rPr>
        <w:t xml:space="preserve"> ..</w:t>
      </w:r>
      <w:proofErr w:type="gramEnd"/>
      <w:r w:rsidR="00D32F9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2F98" w:rsidRPr="00D32F9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4F9615B" w14:textId="77777777" w:rsidR="00D32F98" w:rsidRPr="00D32F98" w:rsidRDefault="00056BF2" w:rsidP="00D32F98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="003B59E2" w:rsidRPr="003B59E2">
        <w:rPr>
          <w:rFonts w:asciiTheme="minorHAnsi" w:hAnsiTheme="minorHAnsi" w:cstheme="minorHAnsi"/>
          <w:sz w:val="22"/>
          <w:szCs w:val="22"/>
        </w:rPr>
        <w:t> :</w:t>
      </w:r>
      <w:r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D32F98" w:rsidRPr="00D32F98">
        <w:rPr>
          <w:rFonts w:asciiTheme="minorHAnsi" w:hAnsiTheme="minorHAnsi" w:cstheme="minorHAnsi"/>
          <w:b w:val="0"/>
          <w:sz w:val="22"/>
          <w:szCs w:val="22"/>
        </w:rPr>
        <w:t xml:space="preserve">Le </w:t>
      </w:r>
      <w:proofErr w:type="spellStart"/>
      <w:r w:rsidR="00D32F98" w:rsidRPr="00D32F98">
        <w:rPr>
          <w:rFonts w:asciiTheme="minorHAnsi" w:hAnsiTheme="minorHAnsi" w:cstheme="minorHAnsi"/>
          <w:b w:val="0"/>
          <w:sz w:val="22"/>
          <w:szCs w:val="22"/>
        </w:rPr>
        <w:t>coordonateur</w:t>
      </w:r>
      <w:proofErr w:type="spellEnd"/>
      <w:r w:rsidR="00D32F98" w:rsidRPr="00D32F98">
        <w:rPr>
          <w:rFonts w:asciiTheme="minorHAnsi" w:hAnsiTheme="minorHAnsi" w:cstheme="minorHAnsi"/>
          <w:b w:val="0"/>
          <w:sz w:val="22"/>
          <w:szCs w:val="22"/>
        </w:rPr>
        <w:t xml:space="preserve">, en sa qualité d’interlocuteur privilégié de l’INSEE, est chargé : </w:t>
      </w:r>
    </w:p>
    <w:p w14:paraId="04F9615C" w14:textId="77777777" w:rsidR="00D32F98" w:rsidRPr="00D32F98" w:rsidRDefault="00D32F98" w:rsidP="00D32F98">
      <w:pPr>
        <w:pStyle w:val="articlen"/>
        <w:numPr>
          <w:ilvl w:val="0"/>
          <w:numId w:val="3"/>
        </w:numPr>
        <w:spacing w:before="140"/>
        <w:rPr>
          <w:rFonts w:cstheme="minorHAnsi"/>
          <w:bCs w:val="0"/>
          <w:sz w:val="22"/>
          <w:szCs w:val="22"/>
        </w:rPr>
      </w:pPr>
      <w:r w:rsidRPr="00D32F98">
        <w:rPr>
          <w:rFonts w:asciiTheme="minorHAnsi" w:hAnsiTheme="minorHAnsi" w:cstheme="minorHAnsi"/>
          <w:b w:val="0"/>
          <w:sz w:val="22"/>
          <w:szCs w:val="22"/>
        </w:rPr>
        <w:t>de mettre en place l’organisation du recensement</w:t>
      </w:r>
      <w:r w:rsidRPr="00D32F98">
        <w:rPr>
          <w:rFonts w:cstheme="minorHAnsi"/>
          <w:bCs w:val="0"/>
          <w:sz w:val="22"/>
          <w:szCs w:val="22"/>
        </w:rPr>
        <w:t>,</w:t>
      </w:r>
    </w:p>
    <w:p w14:paraId="04F9615D" w14:textId="77777777" w:rsidR="00D32F98" w:rsidRPr="00D32F98" w:rsidRDefault="00D32F98" w:rsidP="00D32F98">
      <w:pPr>
        <w:numPr>
          <w:ilvl w:val="0"/>
          <w:numId w:val="3"/>
        </w:numPr>
        <w:tabs>
          <w:tab w:val="left" w:pos="243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D32F98">
        <w:rPr>
          <w:rFonts w:eastAsia="Times New Roman" w:cstheme="minorHAnsi"/>
          <w:bCs/>
          <w:lang w:eastAsia="fr-FR"/>
        </w:rPr>
        <w:t>de mettre en place la logistique nécessaire à l’opération,</w:t>
      </w:r>
    </w:p>
    <w:p w14:paraId="04F9615E" w14:textId="77777777" w:rsidR="00D32F98" w:rsidRPr="00D32F98" w:rsidRDefault="00D32F98" w:rsidP="00D32F98">
      <w:pPr>
        <w:numPr>
          <w:ilvl w:val="0"/>
          <w:numId w:val="3"/>
        </w:numPr>
        <w:tabs>
          <w:tab w:val="left" w:pos="243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D32F98">
        <w:rPr>
          <w:rFonts w:eastAsia="Times New Roman" w:cstheme="minorHAnsi"/>
          <w:bCs/>
          <w:lang w:eastAsia="fr-FR"/>
        </w:rPr>
        <w:t>d’organiser la campagne locale de communication,</w:t>
      </w:r>
    </w:p>
    <w:p w14:paraId="04F9615F" w14:textId="77777777" w:rsidR="00D32F98" w:rsidRPr="00D32F98" w:rsidRDefault="00D32F98" w:rsidP="00D32F98">
      <w:pPr>
        <w:numPr>
          <w:ilvl w:val="0"/>
          <w:numId w:val="3"/>
        </w:numPr>
        <w:tabs>
          <w:tab w:val="left" w:pos="243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D32F98">
        <w:rPr>
          <w:rFonts w:eastAsia="Times New Roman" w:cstheme="minorHAnsi"/>
          <w:bCs/>
          <w:lang w:eastAsia="fr-FR"/>
        </w:rPr>
        <w:t>d’organiser la formation de (des) l’agent(s) recenseur(s),</w:t>
      </w:r>
    </w:p>
    <w:p w14:paraId="04F96160" w14:textId="77777777" w:rsidR="00D32F98" w:rsidRDefault="00D32F98" w:rsidP="00D32F98">
      <w:pPr>
        <w:numPr>
          <w:ilvl w:val="0"/>
          <w:numId w:val="3"/>
        </w:numPr>
        <w:tabs>
          <w:tab w:val="left" w:pos="243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D32F98">
        <w:rPr>
          <w:rFonts w:eastAsia="Times New Roman" w:cstheme="minorHAnsi"/>
          <w:bCs/>
          <w:lang w:eastAsia="fr-FR"/>
        </w:rPr>
        <w:t>d’assurer l’encadrement et le suivi de (des) l’agent(s) recenseur(s).</w:t>
      </w:r>
    </w:p>
    <w:p w14:paraId="04F96161" w14:textId="77777777" w:rsidR="00D32F98" w:rsidRPr="00D32F98" w:rsidRDefault="00D32F98" w:rsidP="00D32F98">
      <w:pPr>
        <w:tabs>
          <w:tab w:val="left" w:pos="243"/>
        </w:tabs>
        <w:spacing w:after="0" w:line="240" w:lineRule="auto"/>
        <w:ind w:left="708"/>
        <w:rPr>
          <w:rFonts w:eastAsia="Times New Roman" w:cstheme="minorHAnsi"/>
          <w:bCs/>
          <w:lang w:eastAsia="fr-FR"/>
        </w:rPr>
      </w:pPr>
    </w:p>
    <w:p w14:paraId="04F96162" w14:textId="77777777" w:rsidR="00D32F98" w:rsidRPr="00D32F98" w:rsidRDefault="00D32F98" w:rsidP="00D32F98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D32F9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3</w:t>
      </w:r>
      <w:r w:rsidRPr="003B59E2">
        <w:rPr>
          <w:rFonts w:asciiTheme="minorHAnsi" w:hAnsiTheme="minorHAnsi" w:cstheme="minorHAnsi"/>
          <w:sz w:val="22"/>
          <w:szCs w:val="22"/>
        </w:rPr>
        <w:t> :</w:t>
      </w:r>
      <w:r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E103F2" w:rsidRPr="00E103F2">
        <w:rPr>
          <w:rFonts w:asciiTheme="minorHAnsi" w:hAnsiTheme="minorHAnsi" w:cstheme="minorHAnsi"/>
          <w:sz w:val="22"/>
          <w:szCs w:val="22"/>
        </w:rPr>
        <w:t>M……………………</w:t>
      </w:r>
      <w:r w:rsidRPr="00D32F98">
        <w:rPr>
          <w:rFonts w:asciiTheme="minorHAnsi" w:hAnsiTheme="minorHAnsi" w:cstheme="minorHAnsi"/>
          <w:bCs/>
          <w:sz w:val="22"/>
          <w:szCs w:val="22"/>
        </w:rPr>
        <w:t xml:space="preserve"> s'engage à ne transmettre à quiconque les informations qui seront mises à sa disposition ou qui viendront à sa connaissance dans le cadre de ses activités relatives au recensement général de la population, ni à en faire état, même après sa cessation de fonctions.</w:t>
      </w:r>
    </w:p>
    <w:p w14:paraId="04F96163" w14:textId="77777777" w:rsidR="00D32F98" w:rsidRDefault="00D32F98" w:rsidP="00D32F98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D32F98">
        <w:rPr>
          <w:rFonts w:asciiTheme="minorHAnsi" w:hAnsiTheme="minorHAnsi" w:cstheme="minorHAnsi"/>
          <w:b w:val="0"/>
          <w:sz w:val="22"/>
          <w:szCs w:val="22"/>
        </w:rPr>
        <w:t>L’intéressé</w:t>
      </w:r>
      <w:r w:rsidR="00E103F2">
        <w:rPr>
          <w:rFonts w:asciiTheme="minorHAnsi" w:hAnsiTheme="minorHAnsi" w:cstheme="minorHAnsi"/>
          <w:b w:val="0"/>
          <w:sz w:val="22"/>
          <w:szCs w:val="22"/>
        </w:rPr>
        <w:t>(e)</w:t>
      </w:r>
      <w:r w:rsidRPr="00D32F98">
        <w:rPr>
          <w:rFonts w:asciiTheme="minorHAnsi" w:hAnsiTheme="minorHAnsi" w:cstheme="minorHAnsi"/>
          <w:b w:val="0"/>
          <w:sz w:val="22"/>
          <w:szCs w:val="22"/>
        </w:rPr>
        <w:t xml:space="preserve"> déclare avoir pris connaissance de ce que toute infraction à l'engagement mentionné ci-dessus l'expose au licenciement, à des poursuites d'ordre pénal et à des poursuites en responsabilité civile, avec toutes les conséquences pécuniaires que cela comporte au titre des dommages causés.</w:t>
      </w:r>
    </w:p>
    <w:p w14:paraId="04F96164" w14:textId="77777777" w:rsidR="00E103F2" w:rsidRDefault="00E103F2" w:rsidP="00EE34A9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E103F2">
        <w:rPr>
          <w:rFonts w:asciiTheme="minorHAnsi" w:hAnsiTheme="minorHAnsi" w:cstheme="minorHAnsi"/>
          <w:b w:val="0"/>
          <w:i/>
          <w:sz w:val="22"/>
          <w:szCs w:val="22"/>
        </w:rPr>
        <w:t xml:space="preserve">(Le cas échéant) </w:t>
      </w:r>
      <w:r w:rsidRPr="00835DA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 w:rsidRPr="00D32F98">
        <w:rPr>
          <w:rFonts w:asciiTheme="minorHAnsi" w:hAnsiTheme="minorHAnsi" w:cstheme="minorHAnsi"/>
          <w:b w:val="0"/>
          <w:sz w:val="22"/>
          <w:szCs w:val="22"/>
        </w:rPr>
        <w:t>M……………………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32F9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103F2">
        <w:rPr>
          <w:rFonts w:asciiTheme="minorHAnsi" w:hAnsiTheme="minorHAnsi" w:cstheme="minorHAnsi"/>
          <w:b w:val="0"/>
          <w:sz w:val="22"/>
          <w:szCs w:val="22"/>
        </w:rPr>
        <w:t>sera rémunéré</w:t>
      </w:r>
      <w:r>
        <w:rPr>
          <w:rFonts w:asciiTheme="minorHAnsi" w:hAnsiTheme="minorHAnsi" w:cstheme="minorHAnsi"/>
          <w:b w:val="0"/>
          <w:sz w:val="22"/>
          <w:szCs w:val="22"/>
        </w:rPr>
        <w:t>(e)</w:t>
      </w:r>
      <w:r w:rsidRPr="00E103F2">
        <w:rPr>
          <w:rFonts w:asciiTheme="minorHAnsi" w:hAnsiTheme="minorHAnsi" w:cstheme="minorHAnsi"/>
          <w:b w:val="0"/>
          <w:sz w:val="22"/>
          <w:szCs w:val="22"/>
        </w:rPr>
        <w:t xml:space="preserve"> selon les modalités définies dans la délibération du conseil municipal en date du …………………….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.</w:t>
      </w:r>
    </w:p>
    <w:p w14:paraId="04F96165" w14:textId="77777777" w:rsidR="00E103F2" w:rsidRPr="00E103F2" w:rsidRDefault="00E103F2" w:rsidP="00EE34A9">
      <w:pPr>
        <w:pStyle w:val="articlen"/>
        <w:spacing w:before="140"/>
        <w:rPr>
          <w:rFonts w:asciiTheme="minorHAnsi" w:hAnsiTheme="minorHAnsi" w:cstheme="minorHAnsi"/>
          <w:b w:val="0"/>
          <w:sz w:val="2"/>
          <w:szCs w:val="2"/>
        </w:rPr>
      </w:pPr>
    </w:p>
    <w:p w14:paraId="04F96166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E103F2">
        <w:rPr>
          <w:rFonts w:eastAsia="Times New Roman" w:cstheme="minorHAnsi"/>
          <w:b/>
          <w:bCs/>
          <w:u w:val="single"/>
          <w:lang w:eastAsia="fr-FR"/>
        </w:rPr>
        <w:t>5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>qui sera notifié à l'intéressé(e) et dont ampliation sera transmise au :</w:t>
      </w:r>
    </w:p>
    <w:p w14:paraId="04F96167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E103F2">
        <w:rPr>
          <w:rFonts w:cstheme="minorHAnsi"/>
        </w:rPr>
        <w:t>Représentant de l’Etat</w:t>
      </w:r>
      <w:r w:rsidRPr="00835DAF">
        <w:rPr>
          <w:rFonts w:cstheme="minorHAnsi"/>
        </w:rPr>
        <w:t>,</w:t>
      </w:r>
    </w:p>
    <w:p w14:paraId="04F96168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04F9616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04F9616A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</w:p>
    <w:p w14:paraId="04F9616B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04F9616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4F9616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04F9616E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</w:t>
      </w:r>
      <w:r w:rsidRPr="00835DAF">
        <w:rPr>
          <w:rFonts w:asciiTheme="minorHAnsi" w:hAnsiTheme="minorHAnsi" w:cstheme="minorHAnsi"/>
          <w:sz w:val="18"/>
          <w:szCs w:val="18"/>
        </w:rPr>
        <w:lastRenderedPageBreak/>
        <w:t xml:space="preserve">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04F9616F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04F96170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4F96171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04F96172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3B59E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FBB3" w14:textId="77777777" w:rsidR="00822C10" w:rsidRDefault="00822C10" w:rsidP="00056BF2">
      <w:pPr>
        <w:spacing w:after="0" w:line="240" w:lineRule="auto"/>
      </w:pPr>
      <w:r>
        <w:separator/>
      </w:r>
    </w:p>
  </w:endnote>
  <w:endnote w:type="continuationSeparator" w:id="0">
    <w:p w14:paraId="114107E9" w14:textId="77777777" w:rsidR="00822C10" w:rsidRDefault="00822C1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gotten Futurist Rg">
    <w:altName w:val="Arial"/>
    <w:charset w:val="00"/>
    <w:family w:val="swiss"/>
    <w:pitch w:val="variable"/>
    <w:sig w:usb0="00000001" w:usb1="0000204A" w:usb2="00000000" w:usb3="00000000" w:csb0="0000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617A" w14:textId="0412CA02" w:rsidR="00EE34A9" w:rsidRPr="003B59E2" w:rsidRDefault="00EE34A9" w:rsidP="00DB4EEC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</w:p>
  <w:p w14:paraId="04F9617B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49FE" w14:textId="77777777" w:rsidR="00822C10" w:rsidRDefault="00822C10" w:rsidP="00056BF2">
      <w:pPr>
        <w:spacing w:after="0" w:line="240" w:lineRule="auto"/>
      </w:pPr>
      <w:r>
        <w:separator/>
      </w:r>
    </w:p>
  </w:footnote>
  <w:footnote w:type="continuationSeparator" w:id="0">
    <w:p w14:paraId="61A7899F" w14:textId="77777777" w:rsidR="00822C10" w:rsidRDefault="00822C1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6177" w14:textId="77777777" w:rsidR="00263BBA" w:rsidRDefault="00822C10">
    <w:pPr>
      <w:pStyle w:val="En-tte"/>
    </w:pPr>
    <w:r>
      <w:rPr>
        <w:noProof/>
      </w:rPr>
      <w:pict w14:anchorId="04F961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617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822C10">
      <w:rPr>
        <w:color w:val="A6A6A6" w:themeColor="background1" w:themeShade="A6"/>
      </w:rPr>
      <w:pict w14:anchorId="04F96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617C" w14:textId="77777777" w:rsidR="00263BBA" w:rsidRDefault="00822C10">
    <w:pPr>
      <w:pStyle w:val="En-tte"/>
    </w:pPr>
    <w:r>
      <w:rPr>
        <w:noProof/>
      </w:rPr>
      <w:pict w14:anchorId="04F96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7A4F7F8F"/>
    <w:multiLevelType w:val="multilevel"/>
    <w:tmpl w:val="D5C8D6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99900111">
    <w:abstractNumId w:val="1"/>
  </w:num>
  <w:num w:numId="2" w16cid:durableId="760102597">
    <w:abstractNumId w:val="0"/>
  </w:num>
  <w:num w:numId="3" w16cid:durableId="112631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56BF2"/>
    <w:rsid w:val="00060A5B"/>
    <w:rsid w:val="000A5F91"/>
    <w:rsid w:val="00183D18"/>
    <w:rsid w:val="001A1D63"/>
    <w:rsid w:val="001A2F7B"/>
    <w:rsid w:val="00263BBA"/>
    <w:rsid w:val="00312BD6"/>
    <w:rsid w:val="00360CEC"/>
    <w:rsid w:val="00361E45"/>
    <w:rsid w:val="0039339F"/>
    <w:rsid w:val="00394432"/>
    <w:rsid w:val="003B59E2"/>
    <w:rsid w:val="004030FF"/>
    <w:rsid w:val="00414B35"/>
    <w:rsid w:val="0044385C"/>
    <w:rsid w:val="00445BEF"/>
    <w:rsid w:val="0046060B"/>
    <w:rsid w:val="004727F4"/>
    <w:rsid w:val="00486A11"/>
    <w:rsid w:val="004B3838"/>
    <w:rsid w:val="00512F95"/>
    <w:rsid w:val="005636CB"/>
    <w:rsid w:val="005756E1"/>
    <w:rsid w:val="00591CE9"/>
    <w:rsid w:val="005A7D2B"/>
    <w:rsid w:val="005E17FC"/>
    <w:rsid w:val="00632958"/>
    <w:rsid w:val="006B150E"/>
    <w:rsid w:val="006D18E2"/>
    <w:rsid w:val="006D4202"/>
    <w:rsid w:val="00731DC8"/>
    <w:rsid w:val="00786513"/>
    <w:rsid w:val="00822C10"/>
    <w:rsid w:val="00835DAF"/>
    <w:rsid w:val="00880A0F"/>
    <w:rsid w:val="00891F2A"/>
    <w:rsid w:val="008C1911"/>
    <w:rsid w:val="008D1031"/>
    <w:rsid w:val="0092580F"/>
    <w:rsid w:val="00927BD5"/>
    <w:rsid w:val="00A2405B"/>
    <w:rsid w:val="00AC1CC0"/>
    <w:rsid w:val="00AC6106"/>
    <w:rsid w:val="00B12EED"/>
    <w:rsid w:val="00BA5899"/>
    <w:rsid w:val="00C90E2F"/>
    <w:rsid w:val="00C96588"/>
    <w:rsid w:val="00CA4763"/>
    <w:rsid w:val="00D32F98"/>
    <w:rsid w:val="00DB4EEC"/>
    <w:rsid w:val="00E103F2"/>
    <w:rsid w:val="00E14433"/>
    <w:rsid w:val="00E26FCC"/>
    <w:rsid w:val="00EE34A9"/>
    <w:rsid w:val="00F52C6A"/>
    <w:rsid w:val="00FA65DF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614B"/>
  <w15:docId w15:val="{3EFA584F-C562-4BB4-B919-BFD70E6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D32F98"/>
    <w:pPr>
      <w:numPr>
        <w:numId w:val="2"/>
      </w:numPr>
      <w:tabs>
        <w:tab w:val="left" w:pos="5670"/>
      </w:tabs>
      <w:spacing w:before="120" w:after="120" w:line="240" w:lineRule="auto"/>
      <w:ind w:left="357" w:hanging="357"/>
      <w:jc w:val="both"/>
      <w:outlineLvl w:val="0"/>
    </w:pPr>
    <w:rPr>
      <w:rFonts w:ascii="Forgotten Futurist Rg" w:eastAsia="Times New Roman" w:hAnsi="Forgotten Futurist Rg" w:cs="Arial"/>
      <w:b/>
      <w:color w:val="324FA2"/>
      <w:spacing w:val="24"/>
      <w:sz w:val="28"/>
      <w:lang w:eastAsia="fr-FR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D32F98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D32F98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7BD5"/>
    <w:rPr>
      <w:b/>
      <w:bCs/>
    </w:rPr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D32F98"/>
    <w:rPr>
      <w:rFonts w:ascii="Forgotten Futurist Rg" w:eastAsia="Times New Roman" w:hAnsi="Forgotten Futurist Rg" w:cs="Arial"/>
      <w:b/>
      <w:color w:val="324FA2"/>
      <w:spacing w:val="24"/>
      <w:sz w:val="28"/>
      <w:lang w:eastAsia="fr-FR"/>
    </w:r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D32F98"/>
    <w:rPr>
      <w:rFonts w:ascii="Forgotten Futurist Rg" w:eastAsia="Times New Roman" w:hAnsi="Forgotten Futurist Rg" w:cs="Arial"/>
      <w:b/>
      <w:color w:val="324FA2"/>
      <w:spacing w:val="24"/>
      <w:sz w:val="24"/>
      <w:szCs w:val="26"/>
      <w:lang w:eastAsia="fr-FR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D32F98"/>
    <w:rPr>
      <w:rFonts w:ascii="Forgotten Futurist Rg" w:eastAsia="Times New Roman" w:hAnsi="Forgotten Futurist Rg" w:cs="Arial"/>
      <w:b/>
      <w:color w:val="324FA2"/>
      <w:spacing w:val="24"/>
      <w:szCs w:val="26"/>
      <w:lang w:eastAsia="fr-FR"/>
    </w:rPr>
  </w:style>
  <w:style w:type="paragraph" w:customStyle="1" w:styleId="p4">
    <w:name w:val="p4"/>
    <w:basedOn w:val="Normal"/>
    <w:rsid w:val="00D32F98"/>
    <w:pPr>
      <w:widowControl w:val="0"/>
      <w:tabs>
        <w:tab w:val="left" w:pos="907"/>
      </w:tabs>
      <w:spacing w:after="0" w:line="232" w:lineRule="atLeast"/>
      <w:ind w:left="533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5">
    <w:name w:val="p5"/>
    <w:basedOn w:val="Normal"/>
    <w:rsid w:val="00D32F98"/>
    <w:pPr>
      <w:widowControl w:val="0"/>
      <w:tabs>
        <w:tab w:val="left" w:pos="158"/>
        <w:tab w:val="left" w:pos="323"/>
      </w:tabs>
      <w:spacing w:after="0" w:line="240" w:lineRule="atLeast"/>
      <w:ind w:left="323" w:hanging="165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D32F98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D32F98"/>
    <w:rPr>
      <w:rFonts w:ascii="Forgotten Futurist Rg" w:eastAsia="Times New Roman" w:hAnsi="Forgotten Futurist Rg" w:cs="Arial"/>
      <w:b/>
      <w:color w:val="324FA2"/>
      <w:spacing w:val="24"/>
      <w:sz w:val="28"/>
      <w:lang w:eastAsia="fr-FR"/>
    </w:rPr>
  </w:style>
  <w:style w:type="paragraph" w:styleId="Corpsdetexte">
    <w:name w:val="Body Text"/>
    <w:basedOn w:val="Normal"/>
    <w:link w:val="CorpsdetexteCar"/>
    <w:rsid w:val="00D32F98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32F9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A5DF-FFB8-4078-8F6A-7E1068691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FF2E6-686B-4E6E-848A-BE118D183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48B73-017D-41E8-BE69-8006FCBD2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4</cp:revision>
  <cp:lastPrinted>2018-06-11T12:04:00Z</cp:lastPrinted>
  <dcterms:created xsi:type="dcterms:W3CDTF">2018-12-10T14:54:00Z</dcterms:created>
  <dcterms:modified xsi:type="dcterms:W3CDTF">2022-08-26T14:07:00Z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66000</vt:r8>
  </property>
  <property fmtid="{D5CDD505-2E9C-101B-9397-08002B2CF9AE}" pid="4" name="MediaServiceImageTags">
    <vt:lpwstr/>
  </property>
</Properties>
</file>